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Request for Quotation / Solicitud de Cotización</w:t>
      </w:r>
    </w:p>
    <w:p>
      <w:r>
        <w:rPr>
          <w:color w:val="555B63"/>
        </w:rPr>
        <w:t>Fill in what you know and leave the rest blank. Attach drawings and specifications. / Llene lo que sepa y deje en blanco lo demás. Adjunte planos y especificaciones.</w:t>
      </w:r>
    </w:p>
    <w:p>
      <w:pPr>
        <w:pStyle w:val="Heading2"/>
      </w:pPr>
      <w:r>
        <w:t>1. Buyer / Comprador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Company / Empresa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Contact name / Nombre de contacto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Email / Correo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Phone or WhatsApp / Teléfono o WhatsApp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Location / Ubicación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RFQ date / Fecha de solicitud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Quote due date / Fecha límite para cotizar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2. Part or product / Pieza o producto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Part name and number / Nombre y número de parte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Description / Descripción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Drawing number and revision / Número de plano y revisión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Attachments (PDF, STEP, photos) / Archivos adjuntos (PDF, STEP, fotos)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Manufacturing process, if known / Proceso de fabricación, si se conoce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3. Material and finish / Material y acabado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Material and grade / Material y grado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Acceptable alternatives / Alternativas aceptables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Surface finish or coating / Acabado superficial o recubrimiento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Color / Color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4. Specifications / Especificaciones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General tolerances / Tolerancias generales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Critical dimensions / Dimensiones críticas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Inspection requirements / Requisitos de inspección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Certifications required / Certificaciones requeridas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Material certificates required? / ¿Se requieren certificados de material?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5. Quantities / Cantidades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Prototype or sample quantity / Cantidad de prototipos o muestras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First order quantity / Cantidad del primer pedido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Estimated annual volume / Volumen anual estimado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Price breaks requested / Precios por volumen solicitados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6. Tooling / Herramental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Is new tooling needed? / ¿Se requiere herramental nuevo?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Tooling ownership / Propiedad del herramental</w:t>
            </w:r>
          </w:p>
        </w:tc>
        <w:tc>
          <w:tcPr>
            <w:tcW w:type="dxa" w:w="4800"/>
          </w:tcPr>
          <w:p>
            <w:r>
              <w:t>Buyer / Comprador</w:t>
            </w:r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Existing tooling to transfer? / ¿Herramental existente para transferir?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Expected tool life / Vida útil esperada del herramental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7. Packaging and delivery / Empaque y entrega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Packaging requirements / Requisitos de empaque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Labeling / Etiquetado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Delivery location / Lugar de entrega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Incoterms requested (e.g. EXW, FCA, DAP) / Incoterms solicitados (ej. EXW, FCA, DAP)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Required sample date / Fecha requerida de muestras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Required production date / Fecha requerida de producción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8. Please quote / Favor de cotizar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800"/>
          </w:tcPr>
          <w:p>
            <w:r>
              <w:rPr>
                <w:b/>
              </w:rPr>
              <w:t>Unit price per quantity break / Precio unitario por volumen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Currency (USD or MXN) / Moneda (USD o MXN)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Tooling or setup cost / Costo de herramental o preparación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Minimum order quantity / Cantidad mínima de pedido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Sample lead time / Tiempo de entrega de muestras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Production lead time / Tiempo de entrega de producción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Payment terms / Condiciones de pago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Quote validity / Vigencia de la cotización</w:t>
            </w:r>
          </w:p>
        </w:tc>
        <w:tc>
          <w:tcPr>
            <w:tcW w:type="dxa" w:w="4800"/>
          </w:tcPr>
          <w:p>
            <w:r/>
          </w:p>
        </w:tc>
      </w:tr>
      <w:tr>
        <w:tc>
          <w:tcPr>
            <w:tcW w:type="dxa" w:w="4800"/>
          </w:tcPr>
          <w:p>
            <w:r>
              <w:rPr>
                <w:b/>
              </w:rPr>
              <w:t>Exclusions and assumptions / Exclusiones y supuestos</w:t>
            </w:r>
          </w:p>
        </w:tc>
        <w:tc>
          <w:tcPr>
            <w:tcW w:type="dxa" w:w="4800"/>
          </w:tcPr>
          <w:p>
            <w:r/>
          </w:p>
        </w:tc>
      </w:tr>
    </w:tbl>
    <w:p>
      <w:pPr>
        <w:pStyle w:val="Heading2"/>
      </w:pPr>
      <w:r>
        <w:t>Notes / Notas</w:t>
      </w:r>
    </w:p>
    <w:p>
      <w:r>
        <w:br/>
        <w:br/>
      </w:r>
    </w:p>
    <w:p>
      <w:r>
        <w:rPr>
          <w:color w:val="888E96"/>
          <w:sz w:val="16"/>
        </w:rPr>
        <w:t>Template by Agalma Sourcing · agalmasourcing.com · Free to use and share.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